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AD253F">
      <w:pPr>
        <w:spacing w:line="242" w:lineRule="auto"/>
        <w:ind w:left="5643" w:right="73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I.M. “ T. Campanella “</w:t>
      </w:r>
    </w:p>
    <w:p w:rsidR="00AD253F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Belvedere M.mo (CS)</w:t>
      </w:r>
    </w:p>
    <w:p w:rsidR="00E91CAD" w:rsidRDefault="00FC76DC">
      <w:pPr>
        <w:spacing w:line="242" w:lineRule="auto"/>
        <w:ind w:left="5643" w:right="732"/>
        <w:rPr>
          <w:b/>
          <w:sz w:val="28"/>
        </w:rPr>
      </w:pPr>
      <w:hyperlink r:id="rId6" w:history="1">
        <w:r w:rsidR="00AD253F" w:rsidRPr="009368A2">
          <w:rPr>
            <w:rStyle w:val="Collegamentoipertestuale"/>
            <w:b/>
            <w:sz w:val="28"/>
          </w:rPr>
          <w:t>cspm070003@istruzione.it</w:t>
        </w:r>
      </w:hyperlink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: Sciopero </w:t>
      </w:r>
      <w:r w:rsidR="00FC76DC">
        <w:rPr>
          <w:rStyle w:val="markedcontent"/>
          <w:rFonts w:ascii="Calibri" w:hAnsi="Calibri" w:cs="Calibri"/>
          <w:shd w:val="clear" w:color="auto" w:fill="FFFFFF"/>
        </w:rPr>
        <w:t>15/11</w:t>
      </w:r>
      <w:r w:rsidR="00AD253F">
        <w:rPr>
          <w:rStyle w:val="markedcontent"/>
          <w:rFonts w:ascii="Calibri" w:hAnsi="Calibri" w:cs="Calibri"/>
          <w:shd w:val="clear" w:color="auto" w:fill="FFFFFF"/>
        </w:rPr>
        <w:t>/2024</w:t>
      </w:r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allo</w:t>
      </w:r>
      <w:r>
        <w:rPr>
          <w:spacing w:val="-11"/>
          <w:sz w:val="24"/>
        </w:rPr>
        <w:t xml:space="preserve"> </w:t>
      </w:r>
      <w:r>
        <w:rPr>
          <w:sz w:val="24"/>
        </w:rPr>
        <w:t>sciopero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oggetto,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presente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</w:p>
    <w:p w:rsidR="00AA3E61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dichiarazione è irrevocabile e fa fede ai fini della trattenuta sulla busta</w:t>
      </w:r>
      <w:r>
        <w:rPr>
          <w:spacing w:val="-9"/>
          <w:sz w:val="24"/>
        </w:rPr>
        <w:t xml:space="preserve"> </w:t>
      </w:r>
      <w:r>
        <w:rPr>
          <w:sz w:val="24"/>
        </w:rPr>
        <w:t>paga,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aderire allo sciopero</w:t>
      </w:r>
    </w:p>
    <w:p w:rsidR="00AA3E61" w:rsidRDefault="00A02872">
      <w:pPr>
        <w:spacing w:before="1"/>
        <w:ind w:left="473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non aderire allo</w:t>
      </w:r>
      <w:r>
        <w:rPr>
          <w:spacing w:val="-3"/>
        </w:rPr>
        <w:t xml:space="preserve"> </w:t>
      </w:r>
      <w:r>
        <w:t>sciopero</w:t>
      </w:r>
    </w:p>
    <w:p w:rsidR="00AA3E61" w:rsidRDefault="00A02872">
      <w:pPr>
        <w:spacing w:before="1" w:line="252" w:lineRule="exact"/>
        <w:ind w:left="389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</w:pPr>
      <w:r>
        <w:t>di non aver ancora maturato alcuna decisione sull’adesione o meno allo</w:t>
      </w:r>
      <w:r>
        <w:rPr>
          <w:spacing w:val="-44"/>
        </w:rPr>
        <w:t xml:space="preserve"> </w:t>
      </w:r>
      <w:r>
        <w:t>sciopero 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363586"/>
    <w:rsid w:val="003D6961"/>
    <w:rsid w:val="00407F3F"/>
    <w:rsid w:val="004C6229"/>
    <w:rsid w:val="00542990"/>
    <w:rsid w:val="00757AD6"/>
    <w:rsid w:val="007E01DA"/>
    <w:rsid w:val="00A02872"/>
    <w:rsid w:val="00AA3E61"/>
    <w:rsid w:val="00AD253F"/>
    <w:rsid w:val="00D45EBF"/>
    <w:rsid w:val="00DB0453"/>
    <w:rsid w:val="00E11E97"/>
    <w:rsid w:val="00E91CAD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m070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franca</cp:lastModifiedBy>
  <cp:revision>4</cp:revision>
  <dcterms:created xsi:type="dcterms:W3CDTF">2024-10-23T08:21:00Z</dcterms:created>
  <dcterms:modified xsi:type="dcterms:W3CDTF">2024-11-12T08:12:00Z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